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76" w:rsidRDefault="00E0171E" w:rsidP="003352F5">
      <w:pPr>
        <w:pStyle w:val="ListParagraph"/>
        <w:numPr>
          <w:ilvl w:val="0"/>
          <w:numId w:val="1"/>
        </w:numPr>
        <w:jc w:val="both"/>
        <w:rPr>
          <w:rtl/>
          <w:lang w:bidi="ar-IQ"/>
        </w:rPr>
      </w:pPr>
      <w:r>
        <w:rPr>
          <w:rFonts w:hint="cs"/>
          <w:rtl/>
          <w:lang w:bidi="ar-IQ"/>
        </w:rPr>
        <w:t>وزارة الصحة العراقية / بغداد</w:t>
      </w:r>
    </w:p>
    <w:p w:rsidR="00E0171E" w:rsidRPr="00E0171E" w:rsidRDefault="00E0171E" w:rsidP="00E0171E">
      <w:pPr>
        <w:pStyle w:val="ListParagraph"/>
        <w:jc w:val="center"/>
        <w:rPr>
          <w:rFonts w:cs="Arial"/>
          <w:sz w:val="4"/>
          <w:szCs w:val="4"/>
          <w:lang w:bidi="ar-IQ"/>
        </w:rPr>
      </w:pPr>
      <w:r w:rsidRPr="00E0171E">
        <w:rPr>
          <w:rFonts w:cs="Calibri,Bold"/>
          <w:color w:val="0000FF"/>
        </w:rPr>
        <w:t>https://moh.gov.iq</w:t>
      </w:r>
      <w:r>
        <w:rPr>
          <w:rFonts w:cs="Calibri,Bold"/>
          <w:color w:val="0000FF"/>
        </w:rPr>
        <w:t>/</w:t>
      </w:r>
    </w:p>
    <w:p w:rsidR="00DB06F7" w:rsidRDefault="00E0171E" w:rsidP="003352F5">
      <w:pPr>
        <w:pStyle w:val="ListParagraph"/>
        <w:numPr>
          <w:ilvl w:val="0"/>
          <w:numId w:val="1"/>
        </w:numPr>
        <w:jc w:val="both"/>
        <w:rPr>
          <w:rFonts w:cs="Arial"/>
          <w:lang w:bidi="ar-IQ"/>
        </w:rPr>
      </w:pPr>
      <w:r>
        <w:rPr>
          <w:rFonts w:cs="Arial" w:hint="cs"/>
          <w:rtl/>
          <w:lang w:bidi="ar-IQ"/>
        </w:rPr>
        <w:t xml:space="preserve">الموقع الرسمي لمنظمة الصحة العالمية </w:t>
      </w:r>
      <w:r>
        <w:rPr>
          <w:rFonts w:cs="Arial"/>
          <w:lang w:bidi="ar-IQ"/>
        </w:rPr>
        <w:t>WHO</w:t>
      </w:r>
      <w:r>
        <w:rPr>
          <w:rFonts w:cs="Arial" w:hint="cs"/>
          <w:rtl/>
          <w:lang w:bidi="ar-IQ"/>
        </w:rPr>
        <w:t xml:space="preserve"> / فرع العراق / بغداد</w:t>
      </w:r>
    </w:p>
    <w:p w:rsidR="00A660A7" w:rsidRPr="00E0171E" w:rsidRDefault="00E0171E" w:rsidP="00E0171E">
      <w:pPr>
        <w:pStyle w:val="ListParagraph"/>
        <w:jc w:val="center"/>
        <w:rPr>
          <w:rFonts w:cs="Arial"/>
          <w:lang w:bidi="ar-IQ"/>
        </w:rPr>
      </w:pPr>
      <w:r w:rsidRPr="00E0171E">
        <w:rPr>
          <w:rFonts w:cs="Calibri,Bold"/>
          <w:color w:val="0000FF"/>
        </w:rPr>
        <w:t>https://www.who.int/countries/irq</w:t>
      </w:r>
    </w:p>
    <w:p w:rsidR="00DB06F7" w:rsidRDefault="00E0171E" w:rsidP="003352F5">
      <w:pPr>
        <w:pStyle w:val="ListParagraph"/>
        <w:numPr>
          <w:ilvl w:val="0"/>
          <w:numId w:val="1"/>
        </w:numPr>
        <w:jc w:val="both"/>
        <w:rPr>
          <w:lang w:bidi="ar-IQ"/>
        </w:rPr>
      </w:pPr>
      <w:r>
        <w:rPr>
          <w:rFonts w:hint="cs"/>
          <w:rtl/>
          <w:lang w:bidi="ar-IQ"/>
        </w:rPr>
        <w:t xml:space="preserve">الموقع الرسمي للبرنامج العالمي </w:t>
      </w:r>
      <w:r w:rsidR="00522E94">
        <w:rPr>
          <w:rFonts w:hint="cs"/>
          <w:rtl/>
          <w:lang w:bidi="ar-IQ"/>
        </w:rPr>
        <w:t>عن السلامة و الأمن الكيميائي و البيولوجي و الأشعاعي</w:t>
      </w:r>
    </w:p>
    <w:p w:rsidR="00522E94" w:rsidRDefault="00522E94" w:rsidP="00522E94">
      <w:pPr>
        <w:pStyle w:val="ListParagraph"/>
        <w:jc w:val="both"/>
        <w:rPr>
          <w:rFonts w:cs="Calibri,Bold"/>
          <w:color w:val="0000FF"/>
        </w:rPr>
      </w:pPr>
      <w:hyperlink r:id="rId6" w:history="1">
        <w:r w:rsidRPr="00816661">
          <w:rPr>
            <w:rStyle w:val="Hyperlink"/>
            <w:rFonts w:cs="Calibri,Bold"/>
          </w:rPr>
          <w:t>https://www.opcw.org/resources/capacity-building/international-cooperation</w:t>
        </w:r>
      </w:hyperlink>
    </w:p>
    <w:p w:rsidR="002D67DD" w:rsidRDefault="002D67DD" w:rsidP="002D67DD">
      <w:pPr>
        <w:pStyle w:val="ListParagraph"/>
        <w:jc w:val="center"/>
        <w:rPr>
          <w:rFonts w:ascii="Calibri,Bold" w:hAnsi="Calibri,Bold" w:cs="Calibri,Bold"/>
          <w:color w:val="0000FF"/>
        </w:rPr>
      </w:pPr>
      <w:hyperlink r:id="rId7" w:history="1">
        <w:r w:rsidRPr="00816661">
          <w:rPr>
            <w:rStyle w:val="Hyperlink"/>
            <w:rFonts w:ascii="Calibri,Bold" w:hAnsi="Calibri,Bold" w:cs="Calibri,Bold"/>
          </w:rPr>
          <w:t>https://www.un.org/counterterrorism/ar/cct/chemical-biological-radiological-and-nuclear</w:t>
        </w:r>
      </w:hyperlink>
    </w:p>
    <w:p w:rsidR="00522E94" w:rsidRPr="002D67DD" w:rsidRDefault="002D67DD" w:rsidP="002D67DD">
      <w:pPr>
        <w:pStyle w:val="ListParagraph"/>
        <w:jc w:val="center"/>
        <w:rPr>
          <w:rFonts w:ascii="Calibri,Bold" w:hAnsi="Calibri,Bold" w:cs="Calibri,Bold"/>
          <w:color w:val="0000FF"/>
          <w:rtl/>
        </w:rPr>
      </w:pPr>
      <w:r w:rsidRPr="002D67DD">
        <w:rPr>
          <w:rFonts w:ascii="Calibri,Bold" w:hAnsi="Calibri,Bold" w:cs="Calibri,Bold"/>
          <w:color w:val="0000FF"/>
        </w:rPr>
        <w:t xml:space="preserve"> </w:t>
      </w:r>
    </w:p>
    <w:p w:rsidR="00A660A7" w:rsidRDefault="002D67DD" w:rsidP="003352F5">
      <w:pPr>
        <w:pStyle w:val="ListParagraph"/>
        <w:numPr>
          <w:ilvl w:val="0"/>
          <w:numId w:val="1"/>
        </w:numPr>
        <w:jc w:val="both"/>
        <w:rPr>
          <w:lang w:bidi="ar-IQ"/>
        </w:rPr>
      </w:pPr>
      <w:r>
        <w:rPr>
          <w:rFonts w:hint="cs"/>
          <w:rtl/>
          <w:lang w:bidi="ar-IQ"/>
        </w:rPr>
        <w:t>قاعدة بيانات المكتبة العامة على الانترنيت</w:t>
      </w:r>
    </w:p>
    <w:p w:rsidR="002D67DD" w:rsidRPr="002D67DD" w:rsidRDefault="002D67DD" w:rsidP="002D67DD">
      <w:pPr>
        <w:pStyle w:val="ListParagraph"/>
        <w:jc w:val="center"/>
        <w:rPr>
          <w:rFonts w:hint="cs"/>
          <w:rtl/>
          <w:lang w:bidi="ar-IQ"/>
        </w:rPr>
      </w:pPr>
      <w:hyperlink r:id="rId8" w:history="1">
        <w:r w:rsidRPr="002D67DD">
          <w:rPr>
            <w:rStyle w:val="Hyperlink"/>
            <w:rFonts w:ascii="Calibri,Bold" w:hAnsi="Calibri,Bold" w:cs="Calibri,Bold"/>
          </w:rPr>
          <w:t>http://www.ipl.org/div/subject</w:t>
        </w:r>
      </w:hyperlink>
    </w:p>
    <w:p w:rsidR="002D67DD" w:rsidRDefault="002D67DD" w:rsidP="002D67DD">
      <w:pPr>
        <w:pStyle w:val="ListParagraph"/>
        <w:jc w:val="center"/>
        <w:rPr>
          <w:rFonts w:hint="cs"/>
          <w:rtl/>
          <w:lang w:bidi="ar-IQ"/>
        </w:rPr>
      </w:pPr>
    </w:p>
    <w:p w:rsidR="003352F5" w:rsidRDefault="002D67DD" w:rsidP="003352F5">
      <w:pPr>
        <w:pStyle w:val="ListParagraph"/>
        <w:numPr>
          <w:ilvl w:val="0"/>
          <w:numId w:val="1"/>
        </w:numPr>
        <w:jc w:val="both"/>
        <w:rPr>
          <w:rtl/>
          <w:lang w:bidi="ar-IQ"/>
        </w:rPr>
      </w:pPr>
      <w:r>
        <w:rPr>
          <w:rFonts w:hint="cs"/>
          <w:rtl/>
          <w:lang w:bidi="ar-IQ"/>
        </w:rPr>
        <w:t>موقع يحتوي على 1 مليار من الكتب العلمية و المجلات</w:t>
      </w:r>
      <w:bookmarkStart w:id="0" w:name="_GoBack"/>
      <w:bookmarkEnd w:id="0"/>
    </w:p>
    <w:p w:rsidR="003352F5" w:rsidRDefault="002D67DD" w:rsidP="003352F5">
      <w:pPr>
        <w:jc w:val="center"/>
        <w:rPr>
          <w:rFonts w:ascii="Calibri,Bold" w:hAnsi="Calibri,Bold" w:cs="Calibri,Bold"/>
        </w:rPr>
      </w:pPr>
      <w:hyperlink r:id="rId9" w:history="1">
        <w:r w:rsidRPr="00816661">
          <w:rPr>
            <w:rStyle w:val="Hyperlink"/>
            <w:rFonts w:ascii="Calibri,Bold" w:hAnsi="Calibri,Bold" w:cs="Calibri,Bold"/>
          </w:rPr>
          <w:t>http://www.ipl.org/div/subject</w:t>
        </w:r>
      </w:hyperlink>
    </w:p>
    <w:p w:rsidR="002D67DD" w:rsidRPr="002D67DD" w:rsidRDefault="002D67DD" w:rsidP="003352F5">
      <w:pPr>
        <w:jc w:val="center"/>
        <w:rPr>
          <w:lang w:bidi="ar-IQ"/>
        </w:rPr>
      </w:pPr>
    </w:p>
    <w:p w:rsidR="00A660A7" w:rsidRDefault="00A660A7">
      <w:pPr>
        <w:rPr>
          <w:rtl/>
          <w:lang w:bidi="ar-IQ"/>
        </w:rPr>
      </w:pPr>
    </w:p>
    <w:p w:rsidR="00A660A7" w:rsidRDefault="00A660A7">
      <w:pPr>
        <w:rPr>
          <w:rtl/>
          <w:lang w:bidi="ar-IQ"/>
        </w:rPr>
      </w:pPr>
    </w:p>
    <w:p w:rsidR="00A660A7" w:rsidRDefault="00A660A7">
      <w:pPr>
        <w:rPr>
          <w:rtl/>
          <w:lang w:bidi="ar-IQ"/>
        </w:rPr>
      </w:pPr>
    </w:p>
    <w:p w:rsidR="00A660A7" w:rsidRDefault="00A660A7">
      <w:pPr>
        <w:rPr>
          <w:rtl/>
          <w:lang w:bidi="ar-IQ"/>
        </w:rPr>
      </w:pPr>
    </w:p>
    <w:p w:rsidR="00A660A7" w:rsidRDefault="00A660A7">
      <w:pPr>
        <w:rPr>
          <w:rtl/>
          <w:lang w:bidi="ar-IQ"/>
        </w:rPr>
      </w:pPr>
    </w:p>
    <w:p w:rsidR="00A660A7" w:rsidRDefault="00A660A7">
      <w:pPr>
        <w:rPr>
          <w:rtl/>
          <w:lang w:bidi="ar-IQ"/>
        </w:rPr>
      </w:pPr>
    </w:p>
    <w:p w:rsidR="00A660A7" w:rsidRDefault="00A660A7">
      <w:pPr>
        <w:rPr>
          <w:lang w:bidi="ar-IQ"/>
        </w:rPr>
      </w:pPr>
    </w:p>
    <w:sectPr w:rsidR="00A660A7" w:rsidSect="00DB06F7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450"/>
    <w:multiLevelType w:val="hybridMultilevel"/>
    <w:tmpl w:val="0E5AE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C6"/>
    <w:rsid w:val="000A59C6"/>
    <w:rsid w:val="001766DF"/>
    <w:rsid w:val="001D37B1"/>
    <w:rsid w:val="002D67DD"/>
    <w:rsid w:val="003352F5"/>
    <w:rsid w:val="00522E94"/>
    <w:rsid w:val="00565B89"/>
    <w:rsid w:val="00844427"/>
    <w:rsid w:val="00A660A7"/>
    <w:rsid w:val="00C23F76"/>
    <w:rsid w:val="00DB06F7"/>
    <w:rsid w:val="00E0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6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6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l.org/div/subjec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n.org/counterterrorism/ar/cct/chemical-biological-radiological-and-nucle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cw.org/resources/capacity-building/international-cooperatio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l.org/div/sub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2024-07-25T03:55:00Z</dcterms:created>
  <dcterms:modified xsi:type="dcterms:W3CDTF">2024-08-06T07:30:00Z</dcterms:modified>
</cp:coreProperties>
</file>